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5A1A77">
        <w:rPr>
          <w:rFonts w:ascii="Arial" w:hAnsi="Arial" w:cs="Arial"/>
          <w:color w:val="808080" w:themeColor="background1" w:themeShade="80"/>
          <w:sz w:val="18"/>
          <w:szCs w:val="18"/>
        </w:rPr>
        <w:t>29.06</w:t>
      </w:r>
      <w:r w:rsidR="002C1D96">
        <w:rPr>
          <w:rFonts w:ascii="Arial" w:hAnsi="Arial" w:cs="Arial"/>
          <w:color w:val="808080" w:themeColor="background1" w:themeShade="80"/>
          <w:sz w:val="18"/>
          <w:szCs w:val="18"/>
        </w:rPr>
        <w:t>.2021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6B1511">
              <w:t xml:space="preserve"> </w:t>
            </w:r>
            <w:r w:rsidR="005A1A77">
              <w:t>29.06</w:t>
            </w:r>
            <w:r w:rsidR="002C1D96">
              <w:t>.2021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8A56D1" w:rsidRPr="008A56D1" w:rsidRDefault="008A56D1" w:rsidP="008A56D1">
            <w:pPr>
              <w:pStyle w:val="Corpodetexto2"/>
              <w:spacing w:line="240" w:lineRule="auto"/>
              <w:rPr>
                <w:rFonts w:cs="Arial"/>
              </w:rPr>
            </w:pPr>
            <w:r w:rsidRPr="008A56D1">
              <w:rPr>
                <w:rFonts w:cs="Arial"/>
              </w:rPr>
              <w:t>APRECIAÇÃO E DELIBERAÇÃO DA PROPOSTA DE CONTRATAÇÃO DE EMPRÉSTIMO DE MÉDIO LONGO PRAZO PARA APLICAÇÃO NA LIQUIDAÇÃO ANTECIPADA DO EMPRÉSTIMO REFERENTE AO PAVILHÃO MULTIUSOS, NOS TERMOS DO ARTIGO 51.º, Nº 3 DA LEI 73/2013, DE SETEMBRO, ATÉ AO VALOR DE 13.036.455, 46€.</w:t>
            </w:r>
          </w:p>
          <w:p w:rsidR="005D0D2B" w:rsidRPr="00BB67E4" w:rsidRDefault="008A56D1" w:rsidP="008A56D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>P</w:t>
            </w:r>
            <w:r w:rsidRPr="008A56D1"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>roposta de deliberação da Câmara Municipal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894314" w:rsidRPr="00BB67E4" w:rsidRDefault="008A56D1" w:rsidP="00BB67E4">
            <w:pPr>
              <w:jc w:val="both"/>
              <w:rPr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color w:val="000000"/>
                <w:u w:val="single" w:color="000000"/>
                <w:bdr w:val="none" w:sz="0" w:space="0" w:color="auto" w:frame="1"/>
              </w:rPr>
              <w:t>Deliberação</w:t>
            </w:r>
            <w:r w:rsidRPr="00882573">
              <w:rPr>
                <w:rFonts w:ascii="Arial" w:eastAsia="Arial Unicode MS" w:hAnsi="Arial" w:cs="Arial"/>
                <w:b/>
                <w:color w:val="000000"/>
                <w:bdr w:val="none" w:sz="0" w:space="0" w:color="auto" w:frame="1"/>
              </w:rPr>
              <w:t xml:space="preserve">: </w:t>
            </w:r>
            <w:r>
              <w:rPr>
                <w:rFonts w:ascii="Arial" w:eastAsia="Arial Unicode MS" w:hAnsi="Arial" w:cs="Arial"/>
                <w:color w:val="000000"/>
                <w:bdr w:val="none" w:sz="0" w:space="0" w:color="auto" w:frame="1"/>
              </w:rPr>
              <w:t>Aprovada por maioria, com vinte votos a favor e dezasseis abstenções</w:t>
            </w:r>
          </w:p>
        </w:tc>
      </w:tr>
      <w:tr w:rsidR="002F2DED" w:rsidTr="00894314">
        <w:tc>
          <w:tcPr>
            <w:tcW w:w="6997" w:type="dxa"/>
          </w:tcPr>
          <w:p w:rsidR="00B41F73" w:rsidRPr="00B41F73" w:rsidRDefault="00B41F73" w:rsidP="00B41F73">
            <w:pPr>
              <w:pStyle w:val="Corpodetexto2"/>
              <w:spacing w:line="240" w:lineRule="auto"/>
              <w:rPr>
                <w:rStyle w:val="Forte"/>
                <w:rFonts w:cs="Arial"/>
                <w:b w:val="0"/>
                <w:color w:val="222222"/>
                <w:shd w:val="clear" w:color="auto" w:fill="FFFFFF"/>
              </w:rPr>
            </w:pPr>
            <w:r w:rsidRPr="00B41F73">
              <w:rPr>
                <w:rFonts w:cs="Arial"/>
              </w:rPr>
              <w:t>APRECIAÇÃO E DELIBERAÇÃO</w:t>
            </w:r>
            <w:r w:rsidRPr="00B41F73">
              <w:rPr>
                <w:rFonts w:cs="Arial"/>
                <w:b/>
              </w:rPr>
              <w:t xml:space="preserve"> </w:t>
            </w:r>
            <w:r w:rsidRPr="00B41F73">
              <w:rPr>
                <w:rStyle w:val="Forte"/>
                <w:b w:val="0"/>
                <w:color w:val="222222"/>
                <w:shd w:val="clear" w:color="auto" w:fill="FFFFFF"/>
              </w:rPr>
              <w:t>DA PROPOSTA DE RECRUTAMENTO DO CARGO DE DIREÇÃO INTERMÉDIA DE 2.º GRAU, DE CHEFE DA DIVISÃO ADMINISTRATIVA E DE COORDENAÇÃO – JÚRI DO PROCEDIMENTO CONCURSAL;</w:t>
            </w:r>
          </w:p>
          <w:p w:rsidR="002F2DED" w:rsidRPr="00B41F73" w:rsidRDefault="00B41F73" w:rsidP="00B41F73">
            <w:pPr>
              <w:jc w:val="both"/>
              <w:rPr>
                <w:rFonts w:eastAsia="Calibri"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bdr w:val="none" w:sz="0" w:space="0" w:color="auto" w:frame="1"/>
              </w:rPr>
              <w:t>P</w:t>
            </w:r>
            <w:r w:rsidRPr="00B41F73">
              <w:rPr>
                <w:rFonts w:ascii="Arial" w:eastAsia="Calibri" w:hAnsi="Arial" w:cs="Arial"/>
                <w:color w:val="000000"/>
                <w:sz w:val="20"/>
                <w:szCs w:val="20"/>
                <w:bdr w:val="none" w:sz="0" w:space="0" w:color="auto" w:frame="1"/>
              </w:rPr>
              <w:t xml:space="preserve">roposta de </w:t>
            </w:r>
            <w:r w:rsidR="00DA6831" w:rsidRPr="00B41F73">
              <w:rPr>
                <w:rFonts w:ascii="Arial" w:eastAsia="Calibri" w:hAnsi="Arial" w:cs="Arial"/>
                <w:color w:val="000000"/>
                <w:sz w:val="20"/>
                <w:szCs w:val="20"/>
                <w:bdr w:val="none" w:sz="0" w:space="0" w:color="auto" w:frame="1"/>
              </w:rPr>
              <w:t>deliberação da</w:t>
            </w:r>
            <w:r w:rsidRPr="00B41F73">
              <w:rPr>
                <w:rFonts w:ascii="Arial" w:eastAsia="Calibri" w:hAnsi="Arial" w:cs="Arial"/>
                <w:color w:val="000000"/>
                <w:sz w:val="20"/>
                <w:szCs w:val="20"/>
                <w:bdr w:val="none" w:sz="0" w:space="0" w:color="auto" w:frame="1"/>
              </w:rPr>
              <w:t xml:space="preserve"> Câmara Municipal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bdr w:val="none" w:sz="0" w:space="0" w:color="auto" w:frame="1"/>
              </w:rPr>
              <w:t>.</w:t>
            </w:r>
          </w:p>
        </w:tc>
        <w:tc>
          <w:tcPr>
            <w:tcW w:w="6997" w:type="dxa"/>
          </w:tcPr>
          <w:p w:rsidR="002F2DED" w:rsidRPr="00B41F73" w:rsidRDefault="00B41F73" w:rsidP="00B41F73">
            <w:pPr>
              <w:jc w:val="both"/>
              <w:rPr>
                <w:sz w:val="20"/>
                <w:szCs w:val="20"/>
              </w:rPr>
            </w:pPr>
            <w:r w:rsidRPr="00B41F73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>Deliberação:</w:t>
            </w:r>
            <w:r w:rsidRPr="00B41F73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B41F73">
              <w:rPr>
                <w:rFonts w:ascii="Arial" w:eastAsia="Arial Unicode MS" w:hAnsi="Arial" w:cs="Arial"/>
                <w:color w:val="000000"/>
                <w:sz w:val="20"/>
                <w:szCs w:val="20"/>
                <w:bdr w:val="none" w:sz="0" w:space="0" w:color="auto" w:frame="1"/>
              </w:rPr>
              <w:t>Foi</w:t>
            </w:r>
            <w:r w:rsidRPr="00B41F7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submetida a proposta a sufrágio por voto secreto e nominativo. Tendo a proposta sido aprovada, </w:t>
            </w:r>
            <w:r w:rsidRPr="00B41F73">
              <w:rPr>
                <w:rFonts w:ascii="Arial" w:eastAsia="Calibri" w:hAnsi="Arial" w:cs="Arial"/>
                <w:sz w:val="20"/>
                <w:szCs w:val="20"/>
              </w:rPr>
              <w:t>com</w:t>
            </w:r>
            <w:r w:rsidRPr="00B41F73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vinte um votos favoráveis e dezasseis votos desfavoráveis</w:t>
            </w:r>
          </w:p>
        </w:tc>
      </w:tr>
      <w:tr w:rsidR="002F2DED" w:rsidTr="00894314">
        <w:tc>
          <w:tcPr>
            <w:tcW w:w="6997" w:type="dxa"/>
          </w:tcPr>
          <w:p w:rsidR="002F2DED" w:rsidRPr="0078427D" w:rsidRDefault="00F7123F" w:rsidP="0078427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8427D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Luis Miguel Correia Friães Santos,</w:t>
            </w:r>
            <w:r w:rsidR="0078427D" w:rsidRPr="0078427D">
              <w:rPr>
                <w:rFonts w:ascii="Arial" w:hAnsi="Arial" w:cs="Arial"/>
                <w:color w:val="000000"/>
                <w:sz w:val="20"/>
                <w:szCs w:val="20"/>
              </w:rPr>
              <w:t xml:space="preserve"> apresentou</w:t>
            </w:r>
            <w:r w:rsidRPr="0078427D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um voto de</w:t>
            </w:r>
            <w:r w:rsidRPr="0078427D">
              <w:rPr>
                <w:rFonts w:ascii="Arial" w:hAnsi="Arial" w:cs="Arial"/>
                <w:color w:val="000000"/>
                <w:sz w:val="20"/>
                <w:szCs w:val="20"/>
              </w:rPr>
              <w:t xml:space="preserve"> pesar pelo falecimento de </w:t>
            </w:r>
            <w:r w:rsidRPr="0078427D">
              <w:rPr>
                <w:rFonts w:ascii="Arial" w:eastAsia="Calibri" w:hAnsi="Arial" w:cs="Arial"/>
                <w:color w:val="000000"/>
                <w:sz w:val="20"/>
                <w:szCs w:val="20"/>
              </w:rPr>
              <w:t>José Emanuel da Fonseca Mesquit</w:t>
            </w:r>
            <w:r w:rsidR="0078427D" w:rsidRPr="0078427D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6997" w:type="dxa"/>
          </w:tcPr>
          <w:p w:rsidR="00F7123F" w:rsidRPr="0078427D" w:rsidRDefault="00F7123F" w:rsidP="0078427D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8427D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Deliberação:</w:t>
            </w:r>
            <w:r w:rsidRPr="0078427D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Aprovado por unanimidade. </w:t>
            </w:r>
          </w:p>
          <w:p w:rsidR="002F2DED" w:rsidRPr="0078427D" w:rsidRDefault="002F2DED" w:rsidP="0078427D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C1D96" w:rsidTr="00894314">
        <w:tc>
          <w:tcPr>
            <w:tcW w:w="6997" w:type="dxa"/>
          </w:tcPr>
          <w:p w:rsidR="002C1D96" w:rsidRPr="00780D58" w:rsidRDefault="00780D58" w:rsidP="00780D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0D5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Presidente da União de Freguesias de Parada do Bispo e</w:t>
            </w:r>
            <w:r w:rsidRPr="00780D5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56F32" w:rsidRPr="00780D58">
              <w:rPr>
                <w:rFonts w:ascii="Arial" w:hAnsi="Arial" w:cs="Arial"/>
                <w:b/>
                <w:color w:val="000000"/>
                <w:sz w:val="20"/>
                <w:szCs w:val="20"/>
              </w:rPr>
              <w:t>Valdigem</w:t>
            </w:r>
            <w:r w:rsidR="00356F3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56F32" w:rsidRPr="00780D58">
              <w:rPr>
                <w:rFonts w:ascii="Arial" w:hAnsi="Arial" w:cs="Arial"/>
                <w:color w:val="000000"/>
                <w:sz w:val="20"/>
                <w:szCs w:val="20"/>
              </w:rPr>
              <w:t>apresentou</w:t>
            </w:r>
            <w:r w:rsidRPr="00780D58">
              <w:rPr>
                <w:rFonts w:ascii="Arial" w:hAnsi="Arial" w:cs="Arial"/>
                <w:color w:val="000000"/>
                <w:sz w:val="20"/>
                <w:szCs w:val="20"/>
              </w:rPr>
              <w:t xml:space="preserve"> uma moção - Intempéries</w:t>
            </w:r>
          </w:p>
        </w:tc>
        <w:tc>
          <w:tcPr>
            <w:tcW w:w="6997" w:type="dxa"/>
          </w:tcPr>
          <w:p w:rsidR="002C1D96" w:rsidRPr="00780D58" w:rsidRDefault="00780D58" w:rsidP="00780D5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6F32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Deliberação:</w:t>
            </w:r>
            <w:r w:rsidRPr="00780D58">
              <w:rPr>
                <w:rFonts w:ascii="Arial" w:hAnsi="Arial" w:cs="Arial"/>
                <w:color w:val="000000"/>
                <w:sz w:val="20"/>
                <w:szCs w:val="20"/>
              </w:rPr>
              <w:t xml:space="preserve"> Não havendo nenhuma intervenção, de imediato o senhor Presidente da Assembleia Municipal colocou-a à votação, tendo a mesma sido aprovada por unanimidade.  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CA8" w:rsidRDefault="009A7CA8" w:rsidP="00355FDB">
      <w:pPr>
        <w:spacing w:after="0" w:line="240" w:lineRule="auto"/>
      </w:pPr>
      <w:r>
        <w:separator/>
      </w:r>
    </w:p>
  </w:endnote>
  <w:endnote w:type="continuationSeparator" w:id="1">
    <w:p w:rsidR="009A7CA8" w:rsidRDefault="009A7CA8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A80F85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DA6831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CA8" w:rsidRDefault="009A7CA8" w:rsidP="00355FDB">
      <w:pPr>
        <w:spacing w:after="0" w:line="240" w:lineRule="auto"/>
      </w:pPr>
      <w:r>
        <w:separator/>
      </w:r>
    </w:p>
  </w:footnote>
  <w:footnote w:type="continuationSeparator" w:id="1">
    <w:p w:rsidR="009A7CA8" w:rsidRDefault="009A7CA8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A80F85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98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11348"/>
    <w:rsid w:val="000C39F9"/>
    <w:rsid w:val="000D000A"/>
    <w:rsid w:val="000D5959"/>
    <w:rsid w:val="000D6F22"/>
    <w:rsid w:val="001011F3"/>
    <w:rsid w:val="00152D35"/>
    <w:rsid w:val="001530DD"/>
    <w:rsid w:val="001571F9"/>
    <w:rsid w:val="001678DA"/>
    <w:rsid w:val="001734F7"/>
    <w:rsid w:val="00197312"/>
    <w:rsid w:val="00197354"/>
    <w:rsid w:val="001E3070"/>
    <w:rsid w:val="001E3C30"/>
    <w:rsid w:val="00215973"/>
    <w:rsid w:val="0021677B"/>
    <w:rsid w:val="002334EF"/>
    <w:rsid w:val="00280109"/>
    <w:rsid w:val="00282611"/>
    <w:rsid w:val="002A43B1"/>
    <w:rsid w:val="002C04AE"/>
    <w:rsid w:val="002C1D96"/>
    <w:rsid w:val="002E7F6E"/>
    <w:rsid w:val="002F268F"/>
    <w:rsid w:val="002F2DED"/>
    <w:rsid w:val="0030784C"/>
    <w:rsid w:val="00312A9B"/>
    <w:rsid w:val="00314019"/>
    <w:rsid w:val="00334295"/>
    <w:rsid w:val="00341BE2"/>
    <w:rsid w:val="00355FDB"/>
    <w:rsid w:val="00356F32"/>
    <w:rsid w:val="00370F9A"/>
    <w:rsid w:val="0037780C"/>
    <w:rsid w:val="003914FB"/>
    <w:rsid w:val="003B2F74"/>
    <w:rsid w:val="003D6669"/>
    <w:rsid w:val="00425B20"/>
    <w:rsid w:val="004567FA"/>
    <w:rsid w:val="00486145"/>
    <w:rsid w:val="004D5795"/>
    <w:rsid w:val="004F7EEC"/>
    <w:rsid w:val="00513E81"/>
    <w:rsid w:val="00533A56"/>
    <w:rsid w:val="00534DDA"/>
    <w:rsid w:val="00553FC0"/>
    <w:rsid w:val="00594EAA"/>
    <w:rsid w:val="005A1A77"/>
    <w:rsid w:val="005A1BBC"/>
    <w:rsid w:val="005B76E6"/>
    <w:rsid w:val="005C242D"/>
    <w:rsid w:val="005D0D2B"/>
    <w:rsid w:val="005E7496"/>
    <w:rsid w:val="005F2080"/>
    <w:rsid w:val="006004F3"/>
    <w:rsid w:val="006020F7"/>
    <w:rsid w:val="0060392A"/>
    <w:rsid w:val="006534C0"/>
    <w:rsid w:val="006A0F71"/>
    <w:rsid w:val="006B1511"/>
    <w:rsid w:val="006B1D67"/>
    <w:rsid w:val="006C6B63"/>
    <w:rsid w:val="006D6EC9"/>
    <w:rsid w:val="00703947"/>
    <w:rsid w:val="00712410"/>
    <w:rsid w:val="007425F4"/>
    <w:rsid w:val="007428F3"/>
    <w:rsid w:val="00746948"/>
    <w:rsid w:val="00757687"/>
    <w:rsid w:val="00780D58"/>
    <w:rsid w:val="0078427D"/>
    <w:rsid w:val="00796D8D"/>
    <w:rsid w:val="007A1A11"/>
    <w:rsid w:val="007B0DDA"/>
    <w:rsid w:val="007E2763"/>
    <w:rsid w:val="007E666E"/>
    <w:rsid w:val="007E7B46"/>
    <w:rsid w:val="00840425"/>
    <w:rsid w:val="008531D3"/>
    <w:rsid w:val="0088188F"/>
    <w:rsid w:val="0088209D"/>
    <w:rsid w:val="00894314"/>
    <w:rsid w:val="00894DF4"/>
    <w:rsid w:val="008A56D1"/>
    <w:rsid w:val="008E0EDB"/>
    <w:rsid w:val="008F5277"/>
    <w:rsid w:val="00904404"/>
    <w:rsid w:val="009123B8"/>
    <w:rsid w:val="00923A7B"/>
    <w:rsid w:val="009441A4"/>
    <w:rsid w:val="00957720"/>
    <w:rsid w:val="00974BD7"/>
    <w:rsid w:val="0097604F"/>
    <w:rsid w:val="00992F18"/>
    <w:rsid w:val="009A19AA"/>
    <w:rsid w:val="009A7CA8"/>
    <w:rsid w:val="009C4102"/>
    <w:rsid w:val="009F3C24"/>
    <w:rsid w:val="00A075BB"/>
    <w:rsid w:val="00A4480F"/>
    <w:rsid w:val="00A80F85"/>
    <w:rsid w:val="00A8198C"/>
    <w:rsid w:val="00A82EE8"/>
    <w:rsid w:val="00A85FBF"/>
    <w:rsid w:val="00AC4329"/>
    <w:rsid w:val="00AD6825"/>
    <w:rsid w:val="00AD776F"/>
    <w:rsid w:val="00B12134"/>
    <w:rsid w:val="00B12A96"/>
    <w:rsid w:val="00B404C2"/>
    <w:rsid w:val="00B41F73"/>
    <w:rsid w:val="00B51A67"/>
    <w:rsid w:val="00B705A2"/>
    <w:rsid w:val="00BB672C"/>
    <w:rsid w:val="00BB67E4"/>
    <w:rsid w:val="00BC7447"/>
    <w:rsid w:val="00C14191"/>
    <w:rsid w:val="00C5391E"/>
    <w:rsid w:val="00C74D6F"/>
    <w:rsid w:val="00C757EF"/>
    <w:rsid w:val="00CC2CD4"/>
    <w:rsid w:val="00CC3EB8"/>
    <w:rsid w:val="00D14484"/>
    <w:rsid w:val="00D22025"/>
    <w:rsid w:val="00D23EB6"/>
    <w:rsid w:val="00D322C1"/>
    <w:rsid w:val="00D34344"/>
    <w:rsid w:val="00D40E17"/>
    <w:rsid w:val="00D62FEC"/>
    <w:rsid w:val="00D826FA"/>
    <w:rsid w:val="00D94A60"/>
    <w:rsid w:val="00DA6831"/>
    <w:rsid w:val="00DD2203"/>
    <w:rsid w:val="00DE0E14"/>
    <w:rsid w:val="00DE3EE6"/>
    <w:rsid w:val="00E02A18"/>
    <w:rsid w:val="00E24CA7"/>
    <w:rsid w:val="00E25363"/>
    <w:rsid w:val="00E42125"/>
    <w:rsid w:val="00E475FC"/>
    <w:rsid w:val="00E50B9B"/>
    <w:rsid w:val="00E70A70"/>
    <w:rsid w:val="00E7485E"/>
    <w:rsid w:val="00EB2E95"/>
    <w:rsid w:val="00EE41EA"/>
    <w:rsid w:val="00EF4C3B"/>
    <w:rsid w:val="00EF5B4F"/>
    <w:rsid w:val="00EF7ACF"/>
    <w:rsid w:val="00F32BF9"/>
    <w:rsid w:val="00F37F0F"/>
    <w:rsid w:val="00F6053E"/>
    <w:rsid w:val="00F7123F"/>
    <w:rsid w:val="00F81919"/>
    <w:rsid w:val="00FA3EC8"/>
    <w:rsid w:val="00FC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  <w:style w:type="character" w:styleId="Forte">
    <w:name w:val="Strong"/>
    <w:basedOn w:val="Tipodeletrapredefinidodopargrafo"/>
    <w:uiPriority w:val="22"/>
    <w:qFormat/>
    <w:rsid w:val="00B41F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97</cp:revision>
  <dcterms:created xsi:type="dcterms:W3CDTF">2021-11-08T12:17:00Z</dcterms:created>
  <dcterms:modified xsi:type="dcterms:W3CDTF">2021-11-10T11:28:00Z</dcterms:modified>
</cp:coreProperties>
</file>